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0A" w:rsidRDefault="000462EC" w:rsidP="000462EC">
      <w:pPr>
        <w:jc w:val="center"/>
      </w:pPr>
      <w:bookmarkStart w:id="0" w:name="_GoBack"/>
      <w:bookmarkEnd w:id="0"/>
      <w:r>
        <w:rPr>
          <w:noProof/>
          <w:lang w:eastAsia="en-AU"/>
        </w:rPr>
        <w:drawing>
          <wp:inline distT="0" distB="0" distL="0" distR="0" wp14:anchorId="1EDF5057" wp14:editId="7819CD27">
            <wp:extent cx="2057400" cy="914400"/>
            <wp:effectExtent l="19050" t="0" r="0" b="0"/>
            <wp:docPr id="2" name="Picture 1" descr="beps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ps logo col"/>
                    <pic:cNvPicPr>
                      <a:picLocks noChangeAspect="1" noChangeArrowheads="1"/>
                    </pic:cNvPicPr>
                  </pic:nvPicPr>
                  <pic:blipFill>
                    <a:blip r:embed="rId5" cstate="print"/>
                    <a:srcRect/>
                    <a:stretch>
                      <a:fillRect/>
                    </a:stretch>
                  </pic:blipFill>
                  <pic:spPr bwMode="auto">
                    <a:xfrm>
                      <a:off x="0" y="0"/>
                      <a:ext cx="2057400" cy="914400"/>
                    </a:xfrm>
                    <a:prstGeom prst="rect">
                      <a:avLst/>
                    </a:prstGeom>
                    <a:noFill/>
                    <a:ln w="9525">
                      <a:noFill/>
                      <a:miter lim="800000"/>
                      <a:headEnd/>
                      <a:tailEnd/>
                    </a:ln>
                  </pic:spPr>
                </pic:pic>
              </a:graphicData>
            </a:graphic>
          </wp:inline>
        </w:drawing>
      </w:r>
    </w:p>
    <w:p w:rsidR="0033450A" w:rsidRDefault="0033450A"/>
    <w:p w:rsidR="0033450A" w:rsidRPr="0096422D" w:rsidRDefault="0096422D" w:rsidP="002E11CC">
      <w:pPr>
        <w:pStyle w:val="Heading1"/>
      </w:pPr>
      <w:r w:rsidRPr="0096422D">
        <w:t>Imp</w:t>
      </w:r>
      <w:r w:rsidR="002E11CC">
        <w:t>ortant Information for Parents a</w:t>
      </w:r>
      <w:r w:rsidRPr="0096422D">
        <w:t xml:space="preserve">bout </w:t>
      </w:r>
      <w:r w:rsidR="002C55B5">
        <w:t>OSHC Payments</w:t>
      </w:r>
      <w:r w:rsidRPr="0096422D">
        <w:t xml:space="preserve"> for 2016</w:t>
      </w:r>
    </w:p>
    <w:p w:rsidR="0033450A" w:rsidRDefault="0033450A" w:rsidP="0033450A">
      <w:pPr>
        <w:pStyle w:val="NoSpacing"/>
        <w:jc w:val="center"/>
        <w:rPr>
          <w:b/>
          <w:sz w:val="28"/>
          <w:szCs w:val="28"/>
        </w:rPr>
      </w:pPr>
    </w:p>
    <w:p w:rsidR="0033450A" w:rsidRPr="002E11CC" w:rsidRDefault="0033450A" w:rsidP="0033450A">
      <w:pPr>
        <w:pStyle w:val="NoSpacing"/>
        <w:rPr>
          <w:rFonts w:cs="Arial"/>
        </w:rPr>
      </w:pPr>
      <w:r w:rsidRPr="002E11CC">
        <w:rPr>
          <w:rFonts w:cs="Arial"/>
        </w:rPr>
        <w:t>Dear Parents/Guardians,</w:t>
      </w:r>
    </w:p>
    <w:p w:rsidR="0096422D" w:rsidRPr="002E11CC" w:rsidRDefault="0096422D" w:rsidP="0096422D">
      <w:pPr>
        <w:rPr>
          <w:rFonts w:asciiTheme="minorHAnsi" w:hAnsiTheme="minorHAnsi" w:cs="Arial"/>
          <w:b/>
          <w:color w:val="1F497D"/>
          <w:lang w:val="en-GB"/>
        </w:rPr>
      </w:pPr>
    </w:p>
    <w:p w:rsidR="0096422D" w:rsidRPr="002E11CC" w:rsidRDefault="002C55B5" w:rsidP="0096422D">
      <w:pPr>
        <w:rPr>
          <w:rFonts w:asciiTheme="minorHAnsi" w:hAnsiTheme="minorHAnsi" w:cs="Arial"/>
          <w:lang w:val="en-GB"/>
        </w:rPr>
      </w:pPr>
      <w:r>
        <w:rPr>
          <w:rFonts w:asciiTheme="minorHAnsi" w:hAnsiTheme="minorHAnsi" w:cs="Arial"/>
          <w:lang w:val="en-GB"/>
        </w:rPr>
        <w:t>From the beginning of 2016</w:t>
      </w:r>
      <w:r w:rsidR="00067007">
        <w:rPr>
          <w:rFonts w:asciiTheme="minorHAnsi" w:hAnsiTheme="minorHAnsi" w:cs="Arial"/>
          <w:lang w:val="en-GB"/>
        </w:rPr>
        <w:t>,</w:t>
      </w:r>
      <w:r>
        <w:rPr>
          <w:rFonts w:asciiTheme="minorHAnsi" w:hAnsiTheme="minorHAnsi" w:cs="Arial"/>
          <w:lang w:val="en-GB"/>
        </w:rPr>
        <w:t xml:space="preserve"> all payments for the OSHC program at </w:t>
      </w:r>
      <w:proofErr w:type="gramStart"/>
      <w:r>
        <w:rPr>
          <w:rFonts w:asciiTheme="minorHAnsi" w:hAnsiTheme="minorHAnsi" w:cs="Arial"/>
          <w:lang w:val="en-GB"/>
        </w:rPr>
        <w:t>BEPS</w:t>
      </w:r>
      <w:r w:rsidR="00067007">
        <w:rPr>
          <w:rFonts w:asciiTheme="minorHAnsi" w:hAnsiTheme="minorHAnsi" w:cs="Arial"/>
          <w:lang w:val="en-GB"/>
        </w:rPr>
        <w:t>,</w:t>
      </w:r>
      <w:proofErr w:type="gramEnd"/>
      <w:r>
        <w:rPr>
          <w:rFonts w:asciiTheme="minorHAnsi" w:hAnsiTheme="minorHAnsi" w:cs="Arial"/>
          <w:lang w:val="en-GB"/>
        </w:rPr>
        <w:t xml:space="preserve"> will be by an online system called </w:t>
      </w:r>
      <w:proofErr w:type="spellStart"/>
      <w:r>
        <w:rPr>
          <w:rFonts w:asciiTheme="minorHAnsi" w:hAnsiTheme="minorHAnsi" w:cs="Arial"/>
          <w:lang w:val="en-GB"/>
        </w:rPr>
        <w:t>Qkr</w:t>
      </w:r>
      <w:proofErr w:type="spellEnd"/>
      <w:r>
        <w:rPr>
          <w:rFonts w:asciiTheme="minorHAnsi" w:hAnsiTheme="minorHAnsi" w:cs="Arial"/>
          <w:lang w:val="en-GB"/>
        </w:rPr>
        <w:t xml:space="preserve">.  </w:t>
      </w:r>
      <w:r w:rsidR="0096422D" w:rsidRPr="002E11CC">
        <w:rPr>
          <w:rFonts w:asciiTheme="minorHAnsi" w:hAnsiTheme="minorHAnsi" w:cs="Arial"/>
          <w:lang w:val="en-GB"/>
        </w:rPr>
        <w:t xml:space="preserve">The system is designed to allow parents </w:t>
      </w:r>
      <w:r>
        <w:rPr>
          <w:rFonts w:asciiTheme="minorHAnsi" w:hAnsiTheme="minorHAnsi" w:cs="Arial"/>
          <w:lang w:val="en-GB"/>
        </w:rPr>
        <w:t xml:space="preserve">to </w:t>
      </w:r>
      <w:r w:rsidR="0096422D" w:rsidRPr="002E11CC">
        <w:rPr>
          <w:rFonts w:asciiTheme="minorHAnsi" w:hAnsiTheme="minorHAnsi" w:cs="Arial"/>
          <w:lang w:val="en-GB"/>
        </w:rPr>
        <w:t xml:space="preserve">pay for </w:t>
      </w:r>
      <w:r>
        <w:rPr>
          <w:rFonts w:asciiTheme="minorHAnsi" w:hAnsiTheme="minorHAnsi" w:cs="Arial"/>
          <w:lang w:val="en-GB"/>
        </w:rPr>
        <w:t xml:space="preserve">OSHC services </w:t>
      </w:r>
      <w:r w:rsidR="0096422D" w:rsidRPr="002E11CC">
        <w:rPr>
          <w:rFonts w:asciiTheme="minorHAnsi" w:hAnsiTheme="minorHAnsi" w:cs="Arial"/>
          <w:lang w:val="en-GB"/>
        </w:rPr>
        <w:t>through a user friendly App</w:t>
      </w:r>
      <w:r w:rsidR="00067007">
        <w:rPr>
          <w:rFonts w:asciiTheme="minorHAnsi" w:hAnsiTheme="minorHAnsi" w:cs="Arial"/>
          <w:lang w:val="en-GB"/>
        </w:rPr>
        <w:t>.</w:t>
      </w:r>
      <w:r w:rsidR="0096422D" w:rsidRPr="002E11CC">
        <w:rPr>
          <w:rFonts w:asciiTheme="minorHAnsi" w:hAnsiTheme="minorHAnsi" w:cs="Arial"/>
          <w:lang w:val="en-GB"/>
        </w:rPr>
        <w:t xml:space="preserve"> called </w:t>
      </w:r>
      <w:proofErr w:type="spellStart"/>
      <w:r w:rsidR="0096422D" w:rsidRPr="002E11CC">
        <w:rPr>
          <w:rFonts w:asciiTheme="minorHAnsi" w:hAnsiTheme="minorHAnsi" w:cs="Arial"/>
          <w:lang w:val="en-GB"/>
        </w:rPr>
        <w:t>Qkr</w:t>
      </w:r>
      <w:proofErr w:type="spellEnd"/>
      <w:r w:rsidR="0096422D" w:rsidRPr="002E11CC">
        <w:rPr>
          <w:rFonts w:asciiTheme="minorHAnsi" w:hAnsiTheme="minorHAnsi" w:cs="Arial"/>
          <w:lang w:val="en-GB"/>
        </w:rPr>
        <w:t>.</w:t>
      </w:r>
    </w:p>
    <w:p w:rsidR="0096422D" w:rsidRPr="002E11CC" w:rsidRDefault="0096422D" w:rsidP="0096422D">
      <w:pPr>
        <w:rPr>
          <w:rFonts w:asciiTheme="minorHAnsi" w:hAnsiTheme="minorHAnsi" w:cs="Arial"/>
          <w:b/>
          <w:color w:val="1F497D"/>
          <w:lang w:val="en-GB"/>
        </w:rPr>
      </w:pPr>
    </w:p>
    <w:p w:rsidR="002D482F" w:rsidRDefault="002E11CC" w:rsidP="0033450A">
      <w:pPr>
        <w:pStyle w:val="NoSpacing"/>
        <w:rPr>
          <w:rFonts w:cs="Arial"/>
        </w:rPr>
      </w:pPr>
      <w:r w:rsidRPr="002E11CC">
        <w:t xml:space="preserve">We believe that </w:t>
      </w:r>
      <w:r w:rsidR="00FD0BF0">
        <w:t xml:space="preserve">paying electronically for the OSHC program </w:t>
      </w:r>
      <w:r w:rsidR="002D482F" w:rsidRPr="002E11CC">
        <w:rPr>
          <w:rFonts w:cs="Arial"/>
        </w:rPr>
        <w:t>will have advantages….There will not be any</w:t>
      </w:r>
      <w:r w:rsidR="00067007">
        <w:rPr>
          <w:rFonts w:cs="Arial"/>
        </w:rPr>
        <w:t xml:space="preserve"> </w:t>
      </w:r>
      <w:r w:rsidR="00FD0BF0">
        <w:rPr>
          <w:rFonts w:cs="Arial"/>
        </w:rPr>
        <w:t xml:space="preserve">confusion about whether you are paying for OSHC or other school </w:t>
      </w:r>
      <w:r w:rsidR="006D1C95">
        <w:rPr>
          <w:rFonts w:cs="Arial"/>
        </w:rPr>
        <w:t>activities</w:t>
      </w:r>
      <w:r w:rsidR="00FD0BF0">
        <w:rPr>
          <w:rFonts w:cs="Arial"/>
        </w:rPr>
        <w:t xml:space="preserve">. </w:t>
      </w:r>
    </w:p>
    <w:p w:rsidR="00FD0BF0" w:rsidRPr="002E11CC" w:rsidRDefault="00FD0BF0" w:rsidP="0033450A">
      <w:pPr>
        <w:pStyle w:val="NoSpacing"/>
        <w:rPr>
          <w:rFonts w:cs="Arial"/>
        </w:rPr>
      </w:pPr>
    </w:p>
    <w:p w:rsidR="00067007" w:rsidRDefault="002D482F" w:rsidP="0033450A">
      <w:pPr>
        <w:pStyle w:val="NoSpacing"/>
        <w:rPr>
          <w:rFonts w:cs="Arial"/>
        </w:rPr>
      </w:pPr>
      <w:r w:rsidRPr="002E11CC">
        <w:rPr>
          <w:rFonts w:cs="Arial"/>
        </w:rPr>
        <w:t>So, again we advise that</w:t>
      </w:r>
      <w:r w:rsidR="00067007">
        <w:rPr>
          <w:rFonts w:cs="Arial"/>
        </w:rPr>
        <w:t>,</w:t>
      </w:r>
      <w:r w:rsidRPr="002E11CC">
        <w:rPr>
          <w:rFonts w:cs="Arial"/>
        </w:rPr>
        <w:t xml:space="preserve"> </w:t>
      </w:r>
      <w:r w:rsidRPr="00067007">
        <w:rPr>
          <w:rFonts w:cs="Arial"/>
          <w:b/>
        </w:rPr>
        <w:t xml:space="preserve">from the beginning of 2016 </w:t>
      </w:r>
      <w:r w:rsidR="00067007" w:rsidRPr="00067007">
        <w:rPr>
          <w:rFonts w:cs="Arial"/>
          <w:b/>
        </w:rPr>
        <w:t xml:space="preserve">ALL OSHC payments </w:t>
      </w:r>
      <w:r w:rsidRPr="00067007">
        <w:rPr>
          <w:rFonts w:cs="Arial"/>
          <w:b/>
        </w:rPr>
        <w:t xml:space="preserve">will be via the </w:t>
      </w:r>
      <w:proofErr w:type="spellStart"/>
      <w:r w:rsidRPr="00067007">
        <w:rPr>
          <w:rFonts w:cs="Arial"/>
          <w:b/>
        </w:rPr>
        <w:t>Qkr</w:t>
      </w:r>
      <w:proofErr w:type="spellEnd"/>
      <w:r w:rsidRPr="00067007">
        <w:rPr>
          <w:rFonts w:cs="Arial"/>
          <w:b/>
        </w:rPr>
        <w:t xml:space="preserve"> App</w:t>
      </w:r>
      <w:r w:rsidRPr="002E11CC">
        <w:rPr>
          <w:rFonts w:cs="Arial"/>
        </w:rPr>
        <w:t xml:space="preserve">.  </w:t>
      </w:r>
      <w:r w:rsidR="00067007">
        <w:rPr>
          <w:rFonts w:cs="Arial"/>
        </w:rPr>
        <w:t>No payments will be accepted by cash, cheque or over the counter at the school office.</w:t>
      </w:r>
    </w:p>
    <w:p w:rsidR="00067007" w:rsidRDefault="00067007" w:rsidP="0033450A">
      <w:pPr>
        <w:pStyle w:val="NoSpacing"/>
        <w:rPr>
          <w:rFonts w:cs="Arial"/>
        </w:rPr>
      </w:pPr>
    </w:p>
    <w:p w:rsidR="0033450A" w:rsidRPr="002E11CC" w:rsidRDefault="00067007" w:rsidP="0033450A">
      <w:pPr>
        <w:pStyle w:val="NoSpacing"/>
        <w:rPr>
          <w:rFonts w:cs="Arial"/>
        </w:rPr>
      </w:pPr>
      <w:r>
        <w:rPr>
          <w:rFonts w:cs="Arial"/>
        </w:rPr>
        <w:t>To avoid disappointment</w:t>
      </w:r>
      <w:r w:rsidR="002D482F" w:rsidRPr="002E11CC">
        <w:rPr>
          <w:rFonts w:cs="Arial"/>
        </w:rPr>
        <w:t xml:space="preserve">, </w:t>
      </w:r>
      <w:r>
        <w:rPr>
          <w:rFonts w:cs="Arial"/>
        </w:rPr>
        <w:t>when you are told that we cannot take payments at the school office, p</w:t>
      </w:r>
      <w:r w:rsidR="002D482F" w:rsidRPr="002E11CC">
        <w:rPr>
          <w:rFonts w:cs="Arial"/>
        </w:rPr>
        <w:t xml:space="preserve">lease take a moment to read this information.   </w:t>
      </w:r>
      <w:r w:rsidR="0033450A" w:rsidRPr="002E11CC">
        <w:rPr>
          <w:rFonts w:cs="Arial"/>
        </w:rPr>
        <w:t xml:space="preserve"> </w:t>
      </w:r>
    </w:p>
    <w:p w:rsidR="0096422D" w:rsidRPr="002E11CC" w:rsidRDefault="0096422D" w:rsidP="0096422D">
      <w:pPr>
        <w:pStyle w:val="NoSpacing"/>
        <w:rPr>
          <w:rFonts w:cs="Arial"/>
        </w:rPr>
      </w:pPr>
    </w:p>
    <w:p w:rsidR="0033450A" w:rsidRPr="002E11CC" w:rsidRDefault="002D482F" w:rsidP="0096422D">
      <w:pPr>
        <w:pStyle w:val="NoSpacing"/>
        <w:rPr>
          <w:rFonts w:cs="Arial"/>
          <w:b/>
        </w:rPr>
      </w:pPr>
      <w:r w:rsidRPr="002E11CC">
        <w:rPr>
          <w:rFonts w:cs="Arial"/>
          <w:b/>
        </w:rPr>
        <w:t xml:space="preserve">The following is more information on the </w:t>
      </w:r>
      <w:proofErr w:type="spellStart"/>
      <w:r w:rsidRPr="002E11CC">
        <w:rPr>
          <w:rFonts w:cs="Arial"/>
          <w:b/>
        </w:rPr>
        <w:t>Qkr</w:t>
      </w:r>
      <w:proofErr w:type="spellEnd"/>
      <w:r w:rsidRPr="002E11CC">
        <w:rPr>
          <w:rFonts w:cs="Arial"/>
          <w:b/>
        </w:rPr>
        <w:t xml:space="preserve"> App</w:t>
      </w:r>
    </w:p>
    <w:p w:rsidR="0096422D" w:rsidRPr="002E11CC" w:rsidRDefault="0096422D" w:rsidP="0096422D">
      <w:pPr>
        <w:pStyle w:val="NoSpacing"/>
        <w:rPr>
          <w:rFonts w:cs="Arial"/>
        </w:rPr>
      </w:pPr>
      <w:proofErr w:type="spellStart"/>
      <w:r w:rsidRPr="002E11CC">
        <w:rPr>
          <w:rFonts w:cs="Arial"/>
        </w:rPr>
        <w:t>Qkr</w:t>
      </w:r>
      <w:proofErr w:type="spellEnd"/>
      <w:r w:rsidRPr="002E11CC">
        <w:rPr>
          <w:rFonts w:cs="Arial"/>
        </w:rPr>
        <w:t xml:space="preserve">! by MasterCard can be downloaded for free from Apple’s app store for iPhones (iPads should download the iPhone app) or from Google Play for Android phones and tablets. After downloading the app and registering, simply tap the magnifying glass in the top right of the </w:t>
      </w:r>
      <w:proofErr w:type="spellStart"/>
      <w:r w:rsidRPr="002E11CC">
        <w:rPr>
          <w:rFonts w:cs="Arial"/>
        </w:rPr>
        <w:t>Qkr</w:t>
      </w:r>
      <w:proofErr w:type="spellEnd"/>
      <w:r w:rsidRPr="002E11CC">
        <w:rPr>
          <w:rFonts w:cs="Arial"/>
        </w:rPr>
        <w:t xml:space="preserve"> home screen, type QKRPS2, create a fake child profile. You are able to make a transaction on this school and your card will not be charged for this purchase as this demo account does not have true payment credentials.</w:t>
      </w:r>
    </w:p>
    <w:p w:rsidR="0096422D" w:rsidRPr="002E11CC" w:rsidRDefault="0096422D" w:rsidP="0096422D">
      <w:pPr>
        <w:pStyle w:val="NoSpacing"/>
        <w:rPr>
          <w:rFonts w:cs="Arial"/>
        </w:rPr>
      </w:pPr>
    </w:p>
    <w:p w:rsidR="0096422D" w:rsidRPr="002E11CC" w:rsidRDefault="0096422D" w:rsidP="0096422D">
      <w:pPr>
        <w:pStyle w:val="NoSpacing"/>
        <w:rPr>
          <w:rFonts w:cs="Arial"/>
        </w:rPr>
      </w:pPr>
      <w:r w:rsidRPr="002E11CC">
        <w:rPr>
          <w:rFonts w:cs="Arial"/>
        </w:rPr>
        <w:t xml:space="preserve">The following video is an introduction to </w:t>
      </w:r>
      <w:proofErr w:type="spellStart"/>
      <w:r w:rsidRPr="002E11CC">
        <w:rPr>
          <w:rFonts w:cs="Arial"/>
        </w:rPr>
        <w:t>Qkr</w:t>
      </w:r>
      <w:proofErr w:type="spellEnd"/>
      <w:r w:rsidRPr="002E11CC">
        <w:rPr>
          <w:rFonts w:cs="Arial"/>
        </w:rPr>
        <w:t xml:space="preserve"> and what it can be used for.</w:t>
      </w:r>
    </w:p>
    <w:p w:rsidR="0096422D" w:rsidRPr="002E11CC" w:rsidRDefault="00352A7F" w:rsidP="0096422D">
      <w:pPr>
        <w:pStyle w:val="NoSpacing"/>
        <w:rPr>
          <w:rFonts w:cs="Arial"/>
        </w:rPr>
      </w:pPr>
      <w:hyperlink r:id="rId6" w:history="1">
        <w:r w:rsidR="0096422D" w:rsidRPr="002E11CC">
          <w:rPr>
            <w:rFonts w:cs="Arial"/>
          </w:rPr>
          <w:t>https://www.youtube.com/watch?v=42Ir56ghY6Y&amp;feature=youtu.be</w:t>
        </w:r>
      </w:hyperlink>
    </w:p>
    <w:p w:rsidR="00761945" w:rsidRPr="002E11CC" w:rsidRDefault="00761945" w:rsidP="0096422D">
      <w:pPr>
        <w:pStyle w:val="NoSpacing"/>
        <w:rPr>
          <w:rFonts w:cs="Arial"/>
        </w:rPr>
      </w:pPr>
    </w:p>
    <w:p w:rsidR="0033450A" w:rsidRDefault="0096422D" w:rsidP="0096422D">
      <w:pPr>
        <w:pStyle w:val="NoSpacing"/>
        <w:rPr>
          <w:rFonts w:cs="Arial"/>
        </w:rPr>
      </w:pPr>
      <w:r w:rsidRPr="002E11CC">
        <w:rPr>
          <w:rFonts w:cs="Arial"/>
        </w:rPr>
        <w:t xml:space="preserve">Mill Park Heights Primary School Principal and Business Manager discussing </w:t>
      </w:r>
      <w:proofErr w:type="spellStart"/>
      <w:r w:rsidRPr="002E11CC">
        <w:rPr>
          <w:rFonts w:cs="Arial"/>
        </w:rPr>
        <w:t>Qkr</w:t>
      </w:r>
      <w:proofErr w:type="spellEnd"/>
      <w:r w:rsidRPr="002E11CC">
        <w:rPr>
          <w:rFonts w:cs="Arial"/>
        </w:rPr>
        <w:br/>
      </w:r>
      <w:hyperlink r:id="rId7" w:history="1">
        <w:r w:rsidRPr="002E11CC">
          <w:rPr>
            <w:rFonts w:cs="Arial"/>
          </w:rPr>
          <w:t>https://www.youtube.com/watch?v=I54K6Y71aw4</w:t>
        </w:r>
      </w:hyperlink>
    </w:p>
    <w:p w:rsidR="00C50CB3" w:rsidRDefault="00C50CB3" w:rsidP="0096422D">
      <w:pPr>
        <w:pStyle w:val="NoSpacing"/>
        <w:rPr>
          <w:rFonts w:cs="Arial"/>
        </w:rPr>
      </w:pPr>
    </w:p>
    <w:p w:rsidR="00C50CB3" w:rsidRDefault="00C50CB3" w:rsidP="0096422D">
      <w:pPr>
        <w:pStyle w:val="NoSpacing"/>
        <w:rPr>
          <w:rFonts w:cs="Arial"/>
        </w:rPr>
      </w:pPr>
      <w:r>
        <w:rPr>
          <w:rFonts w:cs="Arial"/>
        </w:rPr>
        <w:t>Yours sincerely,</w:t>
      </w:r>
    </w:p>
    <w:p w:rsidR="00C50CB3" w:rsidRDefault="00C50CB3" w:rsidP="0096422D">
      <w:pPr>
        <w:pStyle w:val="NoSpacing"/>
        <w:rPr>
          <w:rFonts w:cs="Arial"/>
        </w:rPr>
      </w:pPr>
    </w:p>
    <w:p w:rsidR="00C50CB3" w:rsidRDefault="00C50CB3" w:rsidP="0096422D">
      <w:pPr>
        <w:pStyle w:val="NoSpacing"/>
        <w:rPr>
          <w:rFonts w:cs="Arial"/>
        </w:rPr>
      </w:pPr>
    </w:p>
    <w:p w:rsidR="00C50CB3" w:rsidRDefault="00C50CB3" w:rsidP="0096422D">
      <w:pPr>
        <w:pStyle w:val="NoSpacing"/>
        <w:rPr>
          <w:rFonts w:cs="Arial"/>
        </w:rPr>
      </w:pPr>
      <w:r>
        <w:rPr>
          <w:rFonts w:cs="Arial"/>
        </w:rPr>
        <w:t>Janet Di Pilla</w:t>
      </w:r>
    </w:p>
    <w:p w:rsidR="00C50CB3" w:rsidRDefault="00C50CB3" w:rsidP="0096422D">
      <w:pPr>
        <w:pStyle w:val="NoSpacing"/>
        <w:rPr>
          <w:rFonts w:cs="Arial"/>
        </w:rPr>
      </w:pPr>
      <w:r>
        <w:rPr>
          <w:rFonts w:cs="Arial"/>
        </w:rPr>
        <w:t>PRINCIPAL</w:t>
      </w:r>
    </w:p>
    <w:p w:rsidR="00C50CB3" w:rsidRPr="002E11CC" w:rsidRDefault="00C50CB3" w:rsidP="0096422D">
      <w:pPr>
        <w:pStyle w:val="NoSpacing"/>
      </w:pPr>
    </w:p>
    <w:sectPr w:rsidR="00C50CB3" w:rsidRPr="002E11CC" w:rsidSect="00D226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0A"/>
    <w:rsid w:val="000462EC"/>
    <w:rsid w:val="00067007"/>
    <w:rsid w:val="002C55B5"/>
    <w:rsid w:val="002D482F"/>
    <w:rsid w:val="002E11CC"/>
    <w:rsid w:val="0033450A"/>
    <w:rsid w:val="00352A7F"/>
    <w:rsid w:val="006A6280"/>
    <w:rsid w:val="006D1C95"/>
    <w:rsid w:val="00761945"/>
    <w:rsid w:val="0096422D"/>
    <w:rsid w:val="00A40BF1"/>
    <w:rsid w:val="00C50CB3"/>
    <w:rsid w:val="00D22697"/>
    <w:rsid w:val="00FD0BF0"/>
    <w:rsid w:val="00FD2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2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11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50A"/>
    <w:pPr>
      <w:spacing w:after="0" w:line="240" w:lineRule="auto"/>
    </w:pPr>
  </w:style>
  <w:style w:type="character" w:styleId="Hyperlink">
    <w:name w:val="Hyperlink"/>
    <w:basedOn w:val="DefaultParagraphFont"/>
    <w:uiPriority w:val="99"/>
    <w:semiHidden/>
    <w:unhideWhenUsed/>
    <w:rsid w:val="0096422D"/>
    <w:rPr>
      <w:color w:val="0563C1"/>
      <w:u w:val="single"/>
    </w:rPr>
  </w:style>
  <w:style w:type="paragraph" w:styleId="BalloonText">
    <w:name w:val="Balloon Text"/>
    <w:basedOn w:val="Normal"/>
    <w:link w:val="BalloonTextChar"/>
    <w:uiPriority w:val="99"/>
    <w:semiHidden/>
    <w:unhideWhenUsed/>
    <w:rsid w:val="000462EC"/>
    <w:rPr>
      <w:rFonts w:ascii="Tahoma" w:hAnsi="Tahoma" w:cs="Tahoma"/>
      <w:sz w:val="16"/>
      <w:szCs w:val="16"/>
    </w:rPr>
  </w:style>
  <w:style w:type="character" w:customStyle="1" w:styleId="BalloonTextChar">
    <w:name w:val="Balloon Text Char"/>
    <w:basedOn w:val="DefaultParagraphFont"/>
    <w:link w:val="BalloonText"/>
    <w:uiPriority w:val="99"/>
    <w:semiHidden/>
    <w:rsid w:val="000462EC"/>
    <w:rPr>
      <w:rFonts w:ascii="Tahoma" w:hAnsi="Tahoma" w:cs="Tahoma"/>
      <w:sz w:val="16"/>
      <w:szCs w:val="16"/>
    </w:rPr>
  </w:style>
  <w:style w:type="character" w:customStyle="1" w:styleId="Heading1Char">
    <w:name w:val="Heading 1 Char"/>
    <w:basedOn w:val="DefaultParagraphFont"/>
    <w:link w:val="Heading1"/>
    <w:uiPriority w:val="9"/>
    <w:rsid w:val="002E11C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2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11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50A"/>
    <w:pPr>
      <w:spacing w:after="0" w:line="240" w:lineRule="auto"/>
    </w:pPr>
  </w:style>
  <w:style w:type="character" w:styleId="Hyperlink">
    <w:name w:val="Hyperlink"/>
    <w:basedOn w:val="DefaultParagraphFont"/>
    <w:uiPriority w:val="99"/>
    <w:semiHidden/>
    <w:unhideWhenUsed/>
    <w:rsid w:val="0096422D"/>
    <w:rPr>
      <w:color w:val="0563C1"/>
      <w:u w:val="single"/>
    </w:rPr>
  </w:style>
  <w:style w:type="paragraph" w:styleId="BalloonText">
    <w:name w:val="Balloon Text"/>
    <w:basedOn w:val="Normal"/>
    <w:link w:val="BalloonTextChar"/>
    <w:uiPriority w:val="99"/>
    <w:semiHidden/>
    <w:unhideWhenUsed/>
    <w:rsid w:val="000462EC"/>
    <w:rPr>
      <w:rFonts w:ascii="Tahoma" w:hAnsi="Tahoma" w:cs="Tahoma"/>
      <w:sz w:val="16"/>
      <w:szCs w:val="16"/>
    </w:rPr>
  </w:style>
  <w:style w:type="character" w:customStyle="1" w:styleId="BalloonTextChar">
    <w:name w:val="Balloon Text Char"/>
    <w:basedOn w:val="DefaultParagraphFont"/>
    <w:link w:val="BalloonText"/>
    <w:uiPriority w:val="99"/>
    <w:semiHidden/>
    <w:rsid w:val="000462EC"/>
    <w:rPr>
      <w:rFonts w:ascii="Tahoma" w:hAnsi="Tahoma" w:cs="Tahoma"/>
      <w:sz w:val="16"/>
      <w:szCs w:val="16"/>
    </w:rPr>
  </w:style>
  <w:style w:type="character" w:customStyle="1" w:styleId="Heading1Char">
    <w:name w:val="Heading 1 Char"/>
    <w:basedOn w:val="DefaultParagraphFont"/>
    <w:link w:val="Heading1"/>
    <w:uiPriority w:val="9"/>
    <w:rsid w:val="002E11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0414">
      <w:bodyDiv w:val="1"/>
      <w:marLeft w:val="0"/>
      <w:marRight w:val="0"/>
      <w:marTop w:val="0"/>
      <w:marBottom w:val="0"/>
      <w:divBdr>
        <w:top w:val="none" w:sz="0" w:space="0" w:color="auto"/>
        <w:left w:val="none" w:sz="0" w:space="0" w:color="auto"/>
        <w:bottom w:val="none" w:sz="0" w:space="0" w:color="auto"/>
        <w:right w:val="none" w:sz="0" w:space="0" w:color="auto"/>
      </w:divBdr>
    </w:div>
    <w:div w:id="1925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54K6Y71aw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42Ir56ghY6Y&amp;feature=youtu.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Maria M</dc:creator>
  <cp:lastModifiedBy>Ranita Swamy</cp:lastModifiedBy>
  <cp:revision>2</cp:revision>
  <cp:lastPrinted>2015-12-15T02:34:00Z</cp:lastPrinted>
  <dcterms:created xsi:type="dcterms:W3CDTF">2015-12-15T05:47:00Z</dcterms:created>
  <dcterms:modified xsi:type="dcterms:W3CDTF">2015-12-15T05:47:00Z</dcterms:modified>
</cp:coreProperties>
</file>